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highlight w:val="none"/>
          <w:lang w:eastAsia="zh-CN"/>
        </w:rPr>
        <w:t>焦作市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highlight w:val="none"/>
          <w:lang w:eastAsia="zh-CN"/>
        </w:rPr>
        <w:t>体育运动学校购买营养品项目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>更正公告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480" w:lineRule="atLeast"/>
        <w:ind w:left="0" w:right="0" w:firstLine="0"/>
        <w:jc w:val="left"/>
        <w:rPr>
          <w:rFonts w:ascii="SourceHanSansCN-Regular" w:hAnsi="SourceHanSansCN-Regular" w:eastAsia="SourceHanSansCN-Regular" w:cs="SourceHanSansCN-Regular"/>
          <w:b w:val="0"/>
          <w:bCs w:val="0"/>
          <w:i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一、项目基本情况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default" w:ascii="SourceHanSansCN-Regular" w:hAnsi="SourceHanSansCN-Regular" w:eastAsia="SourceHanSansCN-Regular" w:cs="SourceHanSansCN-Regular"/>
          <w:b w:val="0"/>
          <w:bCs w:val="0"/>
          <w:i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1、原公告的采购项目编号：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  <w:lang w:eastAsia="zh-CN"/>
        </w:rPr>
        <w:t>XBJZ【2022】033号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eastAsia" w:ascii="宋体" w:hAnsi="宋体" w:cs="宋体"/>
          <w:b w:val="0"/>
          <w:bCs w:val="0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2、原公告的采购项目名称：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  <w:lang w:eastAsia="zh-CN"/>
        </w:rPr>
        <w:t>焦作市体育运动学校购买营养品项目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eastAsia" w:ascii="宋体" w:hAnsi="宋体" w:cs="宋体"/>
          <w:b w:val="0"/>
          <w:bCs w:val="0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3、首次公告日期及发布媒介：2022年12月0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日、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  <w:lang w:eastAsia="zh-CN"/>
        </w:rPr>
        <w:t>《河南省电子招标投标公共服务平台》、焦作市体育局网站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default" w:ascii="SourceHanSansCN-Regular" w:hAnsi="SourceHanSansCN-Regular" w:eastAsia="SourceHanSansCN-Regular" w:cs="SourceHanSansCN-Regular"/>
          <w:b w:val="0"/>
          <w:bCs w:val="0"/>
          <w:i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4、原响应文件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递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交截止时间：2022年12月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19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日09时00分（北京时间）　　　　　　　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480" w:lineRule="atLeast"/>
        <w:ind w:left="0" w:right="0" w:firstLine="0"/>
        <w:jc w:val="left"/>
        <w:rPr>
          <w:rFonts w:hint="default" w:ascii="SourceHanSansCN-Regular" w:hAnsi="SourceHanSansCN-Regular" w:eastAsia="SourceHanSansCN-Regular" w:cs="SourceHanSansCN-Regular"/>
          <w:b w:val="0"/>
          <w:bCs w:val="0"/>
          <w:i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二、更正信息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480" w:lineRule="atLeast"/>
        <w:ind w:left="0" w:right="0" w:firstLine="420"/>
        <w:jc w:val="left"/>
        <w:rPr>
          <w:rFonts w:hint="default" w:ascii="SourceHanSansCN-Regular" w:hAnsi="SourceHanSansCN-Regular" w:eastAsia="SourceHanSansCN-Regular" w:cs="SourceHanSansCN-Regular"/>
          <w:b w:val="0"/>
          <w:bCs w:val="0"/>
          <w:i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1、更正事项：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☑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采购公告 ☑采购文件 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default" w:ascii="SourceHanSansCN-Regular" w:hAnsi="SourceHanSansCN-Regular" w:eastAsia="SourceHanSansCN-Regular" w:cs="SourceHanSansCN-Regular"/>
          <w:b w:val="0"/>
          <w:bCs w:val="0"/>
          <w:i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2、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更正内容：近期新冠病毒传播风险较大，为保证采购人和各位投标供应商的健康安全，本项目响应文件递交截止时间另行通知。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default" w:ascii="SourceHanSansCN-Regular" w:hAnsi="SourceHanSansCN-Regular" w:eastAsia="SourceHanSansCN-Regular" w:cs="SourceHanSansCN-Regular"/>
          <w:b w:val="0"/>
          <w:bCs w:val="0"/>
          <w:i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、更正日期：2022年12月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日　　　　　　　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480" w:lineRule="atLeast"/>
        <w:ind w:left="0" w:right="0" w:firstLine="0"/>
        <w:jc w:val="left"/>
        <w:rPr>
          <w:rFonts w:hint="default" w:ascii="SourceHanSansCN-Regular" w:hAnsi="SourceHanSansCN-Regular" w:eastAsia="SourceHanSansCN-Regular" w:cs="SourceHanSansCN-Regular"/>
          <w:b w:val="0"/>
          <w:bCs w:val="0"/>
          <w:i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三、其他补充事宜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  <w:rPr>
          <w:rFonts w:hint="default" w:ascii="SourceHanSansCN-Regular" w:hAnsi="SourceHanSansCN-Regular" w:eastAsia="SourceHanSansCN-Regular" w:cs="SourceHanSansCN-Regular"/>
          <w:b w:val="0"/>
          <w:bCs w:val="0"/>
          <w:i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1"/>
          <w:szCs w:val="21"/>
          <w:highlight w:val="none"/>
          <w:shd w:val="clear" w:fill="FFFFFF"/>
        </w:rPr>
        <w:t>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480" w:lineRule="atLeast"/>
        <w:ind w:left="0" w:right="0" w:firstLine="0"/>
        <w:jc w:val="left"/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四、凡对本次公告内容提出询问，请按以下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  <w:t>以下方式联系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  <w:t>1.采购人信息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  <w:t>名称：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  <w:lang w:eastAsia="zh-CN"/>
        </w:rPr>
        <w:t>焦作市体育运动学校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  <w:t xml:space="preserve"> 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  <w:t>地址：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  <w:lang w:eastAsia="zh-CN"/>
        </w:rPr>
        <w:t>焦作市解放中路401号（市解放中路体育中心院内）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  <w:t>联系人：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  <w:lang w:eastAsia="zh-CN"/>
        </w:rPr>
        <w:t>魏老师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  <w:t>联系方式：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  <w:lang w:eastAsia="zh-CN"/>
        </w:rPr>
        <w:t>0391-3918896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  <w:t>2.采购代理机构信息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  <w:t>名称：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  <w:lang w:eastAsia="zh-CN"/>
        </w:rPr>
        <w:t>河南省玺宝工程咨询有限公司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  <w:t>地址：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  <w:lang w:eastAsia="zh-CN"/>
        </w:rPr>
        <w:t>焦作市山阳区长恩路1530号商铺二楼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  <w:t>联系人：张先生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  <w:t>联系方式：18839190808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  <w:t>3.项目联系方式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  <w:t>项目联系人：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  <w:lang w:eastAsia="zh-CN"/>
        </w:rPr>
        <w:t>魏老师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  <w:t xml:space="preserve">        张先生      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  <w:t>联系方式：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  <w:lang w:eastAsia="zh-CN"/>
        </w:rPr>
        <w:t>0391-3918896</w:t>
      </w:r>
      <w:r>
        <w:rPr>
          <w:rFonts w:hint="eastAsia" w:ascii="宋体" w:hAnsi="宋体" w:cs="宋体"/>
          <w:b w:val="0"/>
          <w:bCs w:val="0"/>
          <w:color w:val="000000"/>
          <w:sz w:val="24"/>
          <w:highlight w:val="none"/>
        </w:rPr>
        <w:t xml:space="preserve">     18839190808</w:t>
      </w:r>
    </w:p>
    <w:p>
      <w:pPr>
        <w:pStyle w:val="8"/>
        <w:spacing w:line="360" w:lineRule="auto"/>
        <w:rPr>
          <w:rFonts w:hint="eastAsia" w:hAnsi="宋体" w:cs="宋体"/>
          <w:b w:val="0"/>
          <w:bCs w:val="0"/>
          <w:color w:val="000000"/>
          <w:sz w:val="24"/>
          <w:szCs w:val="24"/>
          <w:highlight w:val="none"/>
        </w:rPr>
      </w:pPr>
    </w:p>
    <w:p>
      <w:pPr>
        <w:pStyle w:val="8"/>
        <w:spacing w:line="360" w:lineRule="auto"/>
        <w:rPr>
          <w:rFonts w:hint="eastAsia" w:hAnsi="宋体" w:cs="宋体"/>
          <w:b w:val="0"/>
          <w:bCs w:val="0"/>
          <w:color w:val="000000"/>
          <w:sz w:val="24"/>
          <w:szCs w:val="24"/>
          <w:highlight w:val="none"/>
        </w:rPr>
      </w:pPr>
    </w:p>
    <w:p>
      <w:pPr>
        <w:pStyle w:val="8"/>
        <w:spacing w:line="360" w:lineRule="auto"/>
        <w:jc w:val="right"/>
        <w:rPr>
          <w:rFonts w:hint="eastAsia" w:hAnsi="宋体" w:eastAsia="宋体" w:cs="宋体"/>
          <w:b w:val="0"/>
          <w:bCs w:val="0"/>
          <w:color w:val="000000"/>
          <w:sz w:val="24"/>
          <w:szCs w:val="24"/>
          <w:highlight w:val="none"/>
          <w:lang w:eastAsia="zh-CN"/>
        </w:rPr>
      </w:pPr>
      <w:r>
        <w:rPr>
          <w:rFonts w:hint="eastAsia" w:hAnsi="宋体" w:cs="宋体"/>
          <w:b w:val="0"/>
          <w:bCs w:val="0"/>
          <w:color w:val="000000"/>
          <w:sz w:val="24"/>
          <w:szCs w:val="24"/>
          <w:highlight w:val="none"/>
        </w:rPr>
        <w:t>发布人：</w:t>
      </w:r>
      <w:r>
        <w:rPr>
          <w:rFonts w:hint="eastAsia" w:hAnsi="宋体" w:cs="宋体"/>
          <w:b w:val="0"/>
          <w:bCs w:val="0"/>
          <w:color w:val="000000"/>
          <w:sz w:val="24"/>
          <w:szCs w:val="24"/>
          <w:highlight w:val="none"/>
          <w:lang w:eastAsia="zh-CN"/>
        </w:rPr>
        <w:t>焦作市体育运动学校</w:t>
      </w:r>
    </w:p>
    <w:p>
      <w:pPr>
        <w:pStyle w:val="8"/>
        <w:spacing w:line="360" w:lineRule="auto"/>
        <w:jc w:val="right"/>
        <w:rPr>
          <w:rFonts w:hint="eastAsia" w:hAnsi="宋体" w:eastAsia="宋体" w:cs="宋体"/>
          <w:b w:val="0"/>
          <w:bCs w:val="0"/>
          <w:color w:val="000000"/>
          <w:sz w:val="24"/>
          <w:szCs w:val="24"/>
          <w:highlight w:val="none"/>
          <w:lang w:eastAsia="zh-CN"/>
        </w:rPr>
      </w:pPr>
      <w:r>
        <w:rPr>
          <w:rFonts w:hint="eastAsia" w:hAnsi="宋体" w:cs="宋体"/>
          <w:b w:val="0"/>
          <w:bCs w:val="0"/>
          <w:color w:val="000000"/>
          <w:sz w:val="24"/>
          <w:szCs w:val="24"/>
          <w:highlight w:val="none"/>
          <w:lang w:eastAsia="zh-CN"/>
        </w:rPr>
        <w:t>河南省玺宝工程咨询有限公司</w:t>
      </w:r>
    </w:p>
    <w:p>
      <w:pPr>
        <w:pStyle w:val="8"/>
        <w:spacing w:line="440" w:lineRule="exact"/>
        <w:jc w:val="right"/>
        <w:rPr>
          <w:rFonts w:hint="eastAsia" w:hAnsi="宋体" w:cs="宋体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hAnsi="宋体" w:cs="宋体"/>
          <w:b w:val="0"/>
          <w:bCs w:val="0"/>
          <w:color w:val="000000"/>
          <w:sz w:val="24"/>
          <w:szCs w:val="24"/>
          <w:highlight w:val="none"/>
        </w:rPr>
        <w:t>日期：2022年</w:t>
      </w:r>
      <w:r>
        <w:rPr>
          <w:rFonts w:hint="eastAsia" w:hAnsi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12</w:t>
      </w:r>
      <w:r>
        <w:rPr>
          <w:rFonts w:hint="eastAsia" w:hAnsi="宋体" w:cs="宋体"/>
          <w:b w:val="0"/>
          <w:bCs w:val="0"/>
          <w:color w:val="000000"/>
          <w:sz w:val="24"/>
          <w:szCs w:val="24"/>
          <w:highlight w:val="none"/>
        </w:rPr>
        <w:t>月</w:t>
      </w:r>
      <w:r>
        <w:rPr>
          <w:rFonts w:hint="eastAsia" w:hAnsi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18</w:t>
      </w:r>
      <w:r>
        <w:rPr>
          <w:rFonts w:hint="eastAsia" w:hAnsi="宋体" w:cs="宋体"/>
          <w:b w:val="0"/>
          <w:bCs w:val="0"/>
          <w:color w:val="000000"/>
          <w:sz w:val="24"/>
          <w:szCs w:val="24"/>
          <w:highlight w:val="none"/>
        </w:rPr>
        <w:t>日</w:t>
      </w:r>
    </w:p>
    <w:p>
      <w:pPr>
        <w:pStyle w:val="8"/>
        <w:rPr>
          <w:rFonts w:hint="eastAsia" w:hAnsi="宋体" w:cs="宋体"/>
          <w:b w:val="0"/>
          <w:bCs w:val="0"/>
          <w:color w:val="000000"/>
          <w:sz w:val="28"/>
          <w:szCs w:val="28"/>
          <w:highlight w:val="none"/>
        </w:rPr>
      </w:pPr>
    </w:p>
    <w:p>
      <w:pPr>
        <w:rPr>
          <w:b w:val="0"/>
          <w:bCs w:val="0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77"/>
    <w:rsid w:val="00B50377"/>
    <w:rsid w:val="08881B4A"/>
    <w:rsid w:val="48FF4C68"/>
    <w:rsid w:val="7A51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jc w:val="center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paragraph" w:styleId="2">
    <w:name w:val="heading 2"/>
    <w:basedOn w:val="1"/>
    <w:next w:val="1"/>
    <w:qFormat/>
    <w:uiPriority w:val="0"/>
    <w:pPr>
      <w:spacing w:line="0" w:lineRule="atLeast"/>
      <w:jc w:val="center"/>
      <w:outlineLvl w:val="1"/>
    </w:pPr>
    <w:rPr>
      <w:kern w:val="0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Table Paragraph"/>
    <w:basedOn w:val="1"/>
    <w:qFormat/>
    <w:uiPriority w:val="1"/>
    <w:pPr>
      <w:jc w:val="left"/>
    </w:pPr>
    <w:rPr>
      <w:rFonts w:ascii="Calibri" w:hAnsi="Calibri" w:eastAsia="宋体"/>
      <w:color w:val="auto"/>
      <w:kern w:val="0"/>
      <w:sz w:val="22"/>
      <w:szCs w:val="22"/>
      <w:lang w:eastAsia="en-US"/>
    </w:rPr>
  </w:style>
  <w:style w:type="paragraph" w:customStyle="1" w:styleId="8">
    <w:name w:val="正文1"/>
    <w:basedOn w:val="1"/>
    <w:qFormat/>
    <w:uiPriority w:val="0"/>
    <w:pPr>
      <w:adjustRightInd w:val="0"/>
      <w:spacing w:line="318" w:lineRule="atLeast"/>
      <w:ind w:left="369" w:firstLine="369"/>
      <w:textAlignment w:val="baseline"/>
    </w:pPr>
    <w:rPr>
      <w:rFonts w:asci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2022-12-06T01:11:00Z</dcterms:created>
  <dc:creator>释演松</dc:creator>
  <cp:lastModifiedBy>释演松</cp:lastModifiedBy>
  <dcterms:modified xsi:type="dcterms:W3CDTF">2022-12-18T04:04:26Z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