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55" w:lineRule="atLeast"/>
        <w:jc w:val="center"/>
        <w:rPr>
          <w:rFonts w:hint="eastAsia"/>
        </w:rPr>
      </w:pPr>
      <w:r>
        <w:rPr>
          <w:rFonts w:hint="eastAsia" w:ascii="楷体" w:hAnsi="楷体" w:eastAsia="楷体" w:cs="楷体"/>
          <w:b/>
          <w:sz w:val="32"/>
          <w:szCs w:val="32"/>
          <w:lang w:val="en-US" w:eastAsia="zh-CN"/>
        </w:rPr>
        <w:t>焦作市体育中心体育场修缮项目监理服务</w:t>
      </w:r>
      <w:r>
        <w:rPr>
          <w:rFonts w:hint="eastAsia" w:ascii="楷体" w:hAnsi="楷体" w:eastAsia="楷体" w:cs="楷体"/>
          <w:b/>
          <w:sz w:val="32"/>
          <w:szCs w:val="32"/>
        </w:rPr>
        <w:t>谈判邀请函</w:t>
      </w:r>
    </w:p>
    <w:p>
      <w:pPr>
        <w:numPr>
          <w:ilvl w:val="0"/>
          <w:numId w:val="0"/>
        </w:numPr>
        <w:spacing w:line="44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t>本项目为</w:t>
      </w:r>
      <w:r>
        <w:rPr>
          <w:rFonts w:hint="eastAsia" w:ascii="宋体" w:hAnsi="宋体" w:eastAsia="宋体" w:cs="宋体"/>
          <w:b w:val="0"/>
          <w:bCs w:val="0"/>
          <w:color w:val="000000"/>
          <w:sz w:val="28"/>
          <w:szCs w:val="28"/>
          <w:lang w:val="en-US" w:eastAsia="zh-CN"/>
        </w:rPr>
        <w:t>焦作市体育</w:t>
      </w:r>
      <w:r>
        <w:rPr>
          <w:rFonts w:hint="eastAsia" w:ascii="宋体" w:hAnsi="宋体" w:cs="宋体"/>
          <w:b w:val="0"/>
          <w:bCs w:val="0"/>
          <w:color w:val="000000"/>
          <w:sz w:val="28"/>
          <w:szCs w:val="28"/>
          <w:lang w:val="en-US" w:eastAsia="zh-CN"/>
        </w:rPr>
        <w:t>中心体育场修缮</w:t>
      </w:r>
      <w:r>
        <w:rPr>
          <w:rFonts w:hint="eastAsia" w:ascii="宋体" w:hAnsi="宋体" w:eastAsia="宋体" w:cs="宋体"/>
          <w:b w:val="0"/>
          <w:bCs w:val="0"/>
          <w:sz w:val="28"/>
          <w:szCs w:val="28"/>
          <w:lang w:val="en-US" w:eastAsia="zh-CN"/>
        </w:rPr>
        <w:t>项目</w:t>
      </w:r>
      <w:r>
        <w:rPr>
          <w:rFonts w:hint="eastAsia" w:ascii="宋体" w:hAnsi="宋体" w:cs="宋体"/>
          <w:b w:val="0"/>
          <w:bCs w:val="0"/>
          <w:sz w:val="28"/>
          <w:szCs w:val="28"/>
          <w:lang w:val="en-US" w:eastAsia="zh-CN"/>
        </w:rPr>
        <w:t>监理服务</w:t>
      </w:r>
      <w:r>
        <w:rPr>
          <w:rFonts w:hint="eastAsia" w:ascii="宋体" w:hAnsi="宋体" w:eastAsia="宋体" w:cs="宋体"/>
          <w:b w:val="0"/>
          <w:bCs w:val="0"/>
          <w:sz w:val="28"/>
          <w:szCs w:val="28"/>
        </w:rPr>
        <w:t>进行竞争性谈判采购，兹邀请相关供应商参加。</w:t>
      </w:r>
    </w:p>
    <w:p>
      <w:pPr>
        <w:numPr>
          <w:ilvl w:val="0"/>
          <w:numId w:val="1"/>
        </w:num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rPr>
        <w:t>采购项目名称：</w:t>
      </w:r>
      <w:r>
        <w:rPr>
          <w:rFonts w:hint="eastAsia" w:ascii="宋体" w:hAnsi="宋体" w:eastAsia="宋体" w:cs="宋体"/>
          <w:b w:val="0"/>
          <w:bCs w:val="0"/>
          <w:color w:val="000000"/>
          <w:sz w:val="28"/>
          <w:szCs w:val="28"/>
          <w:lang w:val="en-US" w:eastAsia="zh-CN"/>
        </w:rPr>
        <w:t>焦作市体育</w:t>
      </w:r>
      <w:r>
        <w:rPr>
          <w:rFonts w:hint="eastAsia" w:ascii="宋体" w:hAnsi="宋体" w:cs="宋体"/>
          <w:b w:val="0"/>
          <w:bCs w:val="0"/>
          <w:color w:val="000000"/>
          <w:sz w:val="28"/>
          <w:szCs w:val="28"/>
          <w:lang w:val="en-US" w:eastAsia="zh-CN"/>
        </w:rPr>
        <w:t>中心体育场修缮</w:t>
      </w:r>
      <w:r>
        <w:rPr>
          <w:rFonts w:hint="eastAsia" w:ascii="宋体" w:hAnsi="宋体" w:eastAsia="宋体" w:cs="宋体"/>
          <w:b w:val="0"/>
          <w:bCs w:val="0"/>
          <w:sz w:val="28"/>
          <w:szCs w:val="28"/>
          <w:lang w:val="en-US" w:eastAsia="zh-CN"/>
        </w:rPr>
        <w:t>项目</w:t>
      </w:r>
      <w:r>
        <w:rPr>
          <w:rFonts w:hint="eastAsia" w:ascii="宋体" w:hAnsi="宋体" w:cs="宋体"/>
          <w:b w:val="0"/>
          <w:bCs w:val="0"/>
          <w:sz w:val="28"/>
          <w:szCs w:val="28"/>
          <w:lang w:val="en-US" w:eastAsia="zh-CN"/>
        </w:rPr>
        <w:t>监理服务</w:t>
      </w:r>
    </w:p>
    <w:p>
      <w:pPr>
        <w:numPr>
          <w:ilvl w:val="0"/>
          <w:numId w:val="1"/>
        </w:num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r>
        <w:rPr>
          <w:rFonts w:hint="eastAsia" w:ascii="宋体" w:hAnsi="宋体" w:eastAsia="宋体" w:cs="宋体"/>
          <w:color w:val="auto"/>
          <w:sz w:val="28"/>
          <w:szCs w:val="28"/>
          <w:lang w:val="en-US" w:eastAsia="zh-CN"/>
        </w:rPr>
        <w:t>焦体校采购2022【0</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】号</w:t>
      </w:r>
    </w:p>
    <w:p>
      <w:pPr>
        <w:numPr>
          <w:ilvl w:val="0"/>
          <w:numId w:val="1"/>
        </w:num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项目预算金额：</w:t>
      </w:r>
      <w:r>
        <w:rPr>
          <w:rFonts w:hint="eastAsia" w:ascii="宋体" w:hAnsi="宋体" w:cs="宋体"/>
          <w:sz w:val="28"/>
          <w:szCs w:val="28"/>
          <w:lang w:val="en-US" w:eastAsia="zh-CN"/>
        </w:rPr>
        <w:t>45000</w:t>
      </w:r>
      <w:r>
        <w:rPr>
          <w:rFonts w:hint="eastAsia" w:ascii="宋体" w:hAnsi="宋体" w:eastAsia="宋体" w:cs="宋体"/>
          <w:sz w:val="28"/>
          <w:szCs w:val="28"/>
        </w:rPr>
        <w:t>元（大写：</w:t>
      </w:r>
      <w:r>
        <w:rPr>
          <w:rFonts w:hint="eastAsia" w:ascii="宋体" w:hAnsi="宋体" w:cs="宋体"/>
          <w:sz w:val="28"/>
          <w:szCs w:val="28"/>
          <w:lang w:val="en-US" w:eastAsia="zh-CN"/>
        </w:rPr>
        <w:t>肆万伍仟元整</w:t>
      </w:r>
      <w:r>
        <w:rPr>
          <w:rFonts w:hint="eastAsia" w:ascii="宋体" w:hAnsi="宋体" w:eastAsia="宋体" w:cs="宋体"/>
          <w:sz w:val="28"/>
          <w:szCs w:val="28"/>
        </w:rPr>
        <w:t>）。</w:t>
      </w:r>
    </w:p>
    <w:p>
      <w:pPr>
        <w:numPr>
          <w:ilvl w:val="0"/>
          <w:numId w:val="1"/>
        </w:num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sz w:val="28"/>
          <w:szCs w:val="28"/>
        </w:rPr>
        <w:t>项目基本情况：</w:t>
      </w:r>
      <w:r>
        <w:rPr>
          <w:rFonts w:hint="eastAsia" w:ascii="宋体" w:hAnsi="宋体" w:eastAsia="宋体" w:cs="宋体"/>
          <w:b w:val="0"/>
          <w:bCs w:val="0"/>
          <w:color w:val="000000"/>
          <w:sz w:val="28"/>
          <w:szCs w:val="28"/>
          <w:lang w:val="en-US" w:eastAsia="zh-CN"/>
        </w:rPr>
        <w:t>焦作市体育</w:t>
      </w:r>
      <w:r>
        <w:rPr>
          <w:rFonts w:hint="eastAsia" w:ascii="宋体" w:hAnsi="宋体" w:cs="宋体"/>
          <w:b w:val="0"/>
          <w:bCs w:val="0"/>
          <w:color w:val="000000"/>
          <w:sz w:val="28"/>
          <w:szCs w:val="28"/>
          <w:lang w:val="en-US" w:eastAsia="zh-CN"/>
        </w:rPr>
        <w:t>中心体育场修缮</w:t>
      </w:r>
      <w:r>
        <w:rPr>
          <w:rFonts w:hint="eastAsia" w:ascii="宋体" w:hAnsi="宋体" w:eastAsia="宋体" w:cs="宋体"/>
          <w:b w:val="0"/>
          <w:bCs w:val="0"/>
          <w:sz w:val="28"/>
          <w:szCs w:val="28"/>
          <w:lang w:val="en-US" w:eastAsia="zh-CN"/>
        </w:rPr>
        <w:t>项目</w:t>
      </w:r>
      <w:r>
        <w:rPr>
          <w:rFonts w:hint="eastAsia" w:ascii="宋体" w:hAnsi="宋体" w:cs="宋体"/>
          <w:b w:val="0"/>
          <w:bCs w:val="0"/>
          <w:sz w:val="28"/>
          <w:szCs w:val="28"/>
          <w:lang w:val="en-US" w:eastAsia="zh-CN"/>
        </w:rPr>
        <w:t>监理服务</w:t>
      </w:r>
      <w:r>
        <w:rPr>
          <w:rFonts w:hint="eastAsia" w:ascii="宋体" w:hAnsi="宋体" w:eastAsia="宋体" w:cs="宋体"/>
          <w:color w:val="auto"/>
          <w:sz w:val="28"/>
          <w:szCs w:val="28"/>
        </w:rPr>
        <w:t>（详见技术参数要求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、供应商资格条件：</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1、符合《中华人民共和国政府采购法》第二十二条规定的条件；</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highlight w:val="none"/>
        </w:rPr>
        <w:t>2、</w:t>
      </w:r>
      <w:r>
        <w:rPr>
          <w:rFonts w:hint="eastAsia" w:ascii="宋体" w:hAnsi="宋体" w:eastAsia="宋体" w:cs="宋体"/>
          <w:sz w:val="28"/>
          <w:szCs w:val="28"/>
        </w:rPr>
        <w:t>供应商须具有独立法人资格及有效的营业执照、税务登记证、组织机构代码证或三证合一证件；</w:t>
      </w:r>
    </w:p>
    <w:p>
      <w:pPr>
        <w:spacing w:line="440" w:lineRule="exact"/>
        <w:ind w:firstLine="480" w:firstLineChars="200"/>
        <w:rPr>
          <w:rFonts w:hint="default" w:ascii="微软雅黑" w:hAnsi="微软雅黑" w:eastAsia="微软雅黑" w:cs="微软雅黑"/>
          <w:b w:val="0"/>
          <w:bCs w:val="0"/>
          <w:i w:val="0"/>
          <w:iCs w:val="0"/>
          <w:caps w:val="0"/>
          <w:color w:val="444444"/>
          <w:spacing w:val="0"/>
          <w:kern w:val="0"/>
          <w:sz w:val="24"/>
          <w:szCs w:val="24"/>
          <w:u w:val="none" w:color="000000"/>
          <w:shd w:val="clear" w:fill="F9F9F9"/>
          <w:lang w:val="en-US" w:eastAsia="zh-CN" w:bidi="ar-SA"/>
        </w:rPr>
      </w:pPr>
      <w:r>
        <w:rPr>
          <w:rFonts w:hint="eastAsia" w:ascii="微软雅黑" w:hAnsi="微软雅黑" w:eastAsia="微软雅黑" w:cs="微软雅黑"/>
          <w:b w:val="0"/>
          <w:bCs w:val="0"/>
          <w:i w:val="0"/>
          <w:iCs w:val="0"/>
          <w:caps w:val="0"/>
          <w:color w:val="444444"/>
          <w:spacing w:val="0"/>
          <w:kern w:val="0"/>
          <w:sz w:val="24"/>
          <w:szCs w:val="24"/>
          <w:u w:val="none" w:color="000000"/>
          <w:shd w:val="clear" w:fill="F9F9F9"/>
          <w:lang w:val="en-US" w:eastAsia="zh-CN" w:bidi="ar-SA"/>
        </w:rPr>
        <w:t xml:space="preserve"> 3、</w:t>
      </w:r>
      <w:r>
        <w:rPr>
          <w:rFonts w:hint="eastAsia" w:ascii="宋体" w:hAnsi="宋体" w:eastAsia="宋体" w:cs="宋体"/>
          <w:color w:val="auto"/>
          <w:sz w:val="28"/>
          <w:szCs w:val="28"/>
          <w:lang w:val="en-US" w:eastAsia="zh-CN"/>
        </w:rPr>
        <w:t>拟派项目总监理工程师应具备市政类相关专业</w:t>
      </w:r>
      <w:r>
        <w:rPr>
          <w:rFonts w:hint="eastAsia" w:ascii="宋体" w:hAnsi="宋体" w:cs="宋体"/>
          <w:color w:val="auto"/>
          <w:sz w:val="28"/>
          <w:szCs w:val="28"/>
          <w:lang w:val="en-US" w:eastAsia="zh-CN"/>
        </w:rPr>
        <w:t>中</w:t>
      </w:r>
      <w:r>
        <w:rPr>
          <w:rFonts w:hint="eastAsia" w:ascii="宋体" w:hAnsi="宋体" w:eastAsia="宋体" w:cs="宋体"/>
          <w:color w:val="auto"/>
          <w:sz w:val="28"/>
          <w:szCs w:val="28"/>
          <w:lang w:val="en-US" w:eastAsia="zh-CN"/>
        </w:rPr>
        <w:t>级及以上职称证书；</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baseline"/>
        <w:rPr>
          <w:rFonts w:hint="eastAsia" w:ascii="宋体" w:hAnsi="宋体" w:eastAsia="宋体" w:cs="宋体"/>
          <w:color w:val="auto"/>
          <w:sz w:val="28"/>
          <w:szCs w:val="28"/>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、本项目不接受联合体参加谈判；</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、获取竞争性谈判文件</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报名</w:t>
      </w:r>
      <w:r>
        <w:rPr>
          <w:rFonts w:hint="eastAsia" w:ascii="宋体" w:hAnsi="宋体" w:eastAsia="宋体" w:cs="宋体"/>
          <w:b w:val="0"/>
          <w:bCs w:val="0"/>
          <w:color w:val="auto"/>
          <w:sz w:val="28"/>
          <w:szCs w:val="28"/>
        </w:rPr>
        <w:t>时间：</w:t>
      </w:r>
      <w:r>
        <w:rPr>
          <w:rFonts w:hint="eastAsia" w:ascii="宋体" w:hAnsi="宋体" w:eastAsia="宋体" w:cs="宋体"/>
          <w:b w:val="0"/>
          <w:bCs w:val="0"/>
          <w:color w:val="auto"/>
          <w:sz w:val="28"/>
          <w:szCs w:val="28"/>
          <w:lang w:val="en-US" w:eastAsia="zh-CN"/>
        </w:rPr>
        <w:t>2022</w:t>
      </w:r>
      <w:r>
        <w:rPr>
          <w:rFonts w:hint="eastAsia" w:ascii="宋体" w:hAnsi="宋体" w:eastAsia="宋体" w:cs="宋体"/>
          <w:b w:val="0"/>
          <w:bCs w:val="0"/>
          <w:color w:val="auto"/>
          <w:sz w:val="28"/>
          <w:szCs w:val="28"/>
        </w:rPr>
        <w:t>年</w:t>
      </w:r>
      <w:r>
        <w:rPr>
          <w:rFonts w:hint="eastAsia" w:ascii="宋体" w:hAnsi="宋体" w:cs="宋体"/>
          <w:b w:val="0"/>
          <w:bCs w:val="0"/>
          <w:color w:val="auto"/>
          <w:sz w:val="28"/>
          <w:szCs w:val="28"/>
          <w:lang w:val="en-US" w:eastAsia="zh-CN"/>
        </w:rPr>
        <w:t>10</w:t>
      </w:r>
      <w:r>
        <w:rPr>
          <w:rFonts w:hint="eastAsia" w:ascii="宋体" w:hAnsi="宋体" w:eastAsia="宋体" w:cs="宋体"/>
          <w:b w:val="0"/>
          <w:bCs w:val="0"/>
          <w:color w:val="auto"/>
          <w:sz w:val="28"/>
          <w:szCs w:val="28"/>
        </w:rPr>
        <w:t>月</w:t>
      </w:r>
      <w:r>
        <w:rPr>
          <w:rFonts w:hint="eastAsia" w:ascii="宋体" w:hAnsi="宋体" w:cs="宋体"/>
          <w:b w:val="0"/>
          <w:bCs w:val="0"/>
          <w:color w:val="auto"/>
          <w:sz w:val="28"/>
          <w:szCs w:val="28"/>
          <w:lang w:val="en-US" w:eastAsia="zh-CN"/>
        </w:rPr>
        <w:t>13</w:t>
      </w:r>
      <w:r>
        <w:rPr>
          <w:rFonts w:hint="eastAsia" w:ascii="宋体" w:hAnsi="宋体" w:eastAsia="宋体" w:cs="宋体"/>
          <w:b w:val="0"/>
          <w:bCs w:val="0"/>
          <w:color w:val="auto"/>
          <w:sz w:val="28"/>
          <w:szCs w:val="28"/>
        </w:rPr>
        <w:t>日至</w:t>
      </w:r>
      <w:r>
        <w:rPr>
          <w:rFonts w:hint="eastAsia" w:ascii="宋体" w:hAnsi="宋体" w:eastAsia="宋体" w:cs="宋体"/>
          <w:b w:val="0"/>
          <w:bCs w:val="0"/>
          <w:color w:val="auto"/>
          <w:sz w:val="28"/>
          <w:szCs w:val="28"/>
          <w:lang w:val="en-US" w:eastAsia="zh-CN"/>
        </w:rPr>
        <w:t>2022年</w:t>
      </w:r>
      <w:r>
        <w:rPr>
          <w:rFonts w:hint="eastAsia" w:ascii="宋体"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月1</w:t>
      </w:r>
      <w:r>
        <w:rPr>
          <w:rFonts w:hint="eastAsia" w:ascii="宋体"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eastAsia="zh-CN"/>
        </w:rPr>
        <w:t>日，每天上午08:30至11:30，下午15:00至17:30（北京时间，节假日除外）。</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2、获取地点：</w:t>
      </w:r>
      <w:r>
        <w:rPr>
          <w:rFonts w:hint="eastAsia" w:ascii="宋体" w:hAnsi="宋体" w:eastAsia="宋体" w:cs="宋体"/>
          <w:b w:val="0"/>
          <w:bCs w:val="0"/>
          <w:color w:val="auto"/>
          <w:sz w:val="28"/>
          <w:szCs w:val="28"/>
          <w:lang w:val="en-US" w:eastAsia="zh-CN"/>
        </w:rPr>
        <w:t>焦作市体育运动学校二楼财务科</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3、报名方式：</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①现场报名时需携带：企业营业执照（副本）、企业法定代表人身份证或法定代表人有效委托书，以上证件均为原件留存一套加盖单位公章的复印件。</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②网上报名：投标</w:t>
      </w:r>
      <w:r>
        <w:rPr>
          <w:rFonts w:hint="eastAsia" w:ascii="宋体" w:hAnsi="宋体" w:eastAsia="宋体" w:cs="宋体"/>
          <w:color w:val="auto"/>
          <w:sz w:val="28"/>
          <w:szCs w:val="28"/>
          <w:highlight w:val="none"/>
        </w:rPr>
        <w:t>单位请</w:t>
      </w:r>
      <w:r>
        <w:rPr>
          <w:rFonts w:hint="eastAsia" w:ascii="宋体" w:hAnsi="宋体" w:eastAsia="宋体" w:cs="宋体"/>
          <w:color w:val="auto"/>
          <w:sz w:val="28"/>
          <w:szCs w:val="28"/>
          <w:highlight w:val="none"/>
          <w:lang w:val="en-US" w:eastAsia="zh-CN"/>
        </w:rPr>
        <w:t>在报名时间截止</w:t>
      </w:r>
      <w:r>
        <w:rPr>
          <w:rFonts w:hint="eastAsia" w:ascii="宋体" w:hAnsi="宋体" w:eastAsia="宋体" w:cs="宋体"/>
          <w:color w:val="auto"/>
          <w:sz w:val="28"/>
          <w:szCs w:val="28"/>
          <w:highlight w:val="none"/>
        </w:rPr>
        <w:t>前以</w:t>
      </w:r>
      <w:r>
        <w:rPr>
          <w:rFonts w:hint="eastAsia" w:ascii="宋体" w:hAnsi="宋体" w:eastAsia="宋体" w:cs="宋体"/>
          <w:color w:val="auto"/>
          <w:sz w:val="28"/>
          <w:szCs w:val="28"/>
          <w:highlight w:val="none"/>
          <w:lang w:val="en-US" w:eastAsia="zh-CN"/>
        </w:rPr>
        <w:t>邮箱</w:t>
      </w:r>
      <w:r>
        <w:rPr>
          <w:rFonts w:hint="eastAsia" w:ascii="宋体" w:hAnsi="宋体" w:eastAsia="宋体" w:cs="宋体"/>
          <w:color w:val="auto"/>
          <w:sz w:val="28"/>
          <w:szCs w:val="28"/>
          <w:highlight w:val="none"/>
        </w:rPr>
        <w:t>方式</w:t>
      </w:r>
      <w:r>
        <w:rPr>
          <w:rFonts w:hint="eastAsia" w:ascii="宋体" w:hAnsi="宋体" w:eastAsia="宋体" w:cs="宋体"/>
          <w:color w:val="auto"/>
          <w:sz w:val="28"/>
          <w:szCs w:val="28"/>
          <w:highlight w:val="none"/>
          <w:lang w:val="en-US" w:eastAsia="zh-CN"/>
        </w:rPr>
        <w:t>报名，准备资料：</w:t>
      </w:r>
      <w:r>
        <w:rPr>
          <w:rFonts w:hint="eastAsia" w:ascii="宋体" w:hAnsi="宋体" w:eastAsia="宋体" w:cs="宋体"/>
          <w:b w:val="0"/>
          <w:bCs w:val="0"/>
          <w:color w:val="auto"/>
          <w:sz w:val="28"/>
          <w:szCs w:val="28"/>
          <w:lang w:val="en-US" w:eastAsia="zh-CN"/>
        </w:rPr>
        <w:t>企业营业执照（副本）、企业法定代表人身份证或法定代表人有效委托书等以上证件已原件扫描为准，另身份证加盖单位公章的复印件和原件扫描件。 (并备注联系方式及邮箱）</w:t>
      </w:r>
    </w:p>
    <w:p>
      <w:pPr>
        <w:numPr>
          <w:ilvl w:val="0"/>
          <w:numId w:val="0"/>
        </w:numPr>
        <w:spacing w:line="440" w:lineRule="exact"/>
        <w:ind w:firstLine="840" w:firstLineChars="3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邮箱：jzstxcwk@163.com</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七、响应文件提交的截止时间及地点</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1、响应性文件接收截止时间：</w:t>
      </w:r>
      <w:r>
        <w:rPr>
          <w:rFonts w:hint="eastAsia" w:ascii="宋体" w:hAnsi="宋体" w:eastAsia="宋体" w:cs="宋体"/>
          <w:b w:val="0"/>
          <w:bCs w:val="0"/>
          <w:color w:val="auto"/>
          <w:sz w:val="28"/>
          <w:szCs w:val="28"/>
          <w:lang w:val="en-US" w:eastAsia="zh-CN"/>
        </w:rPr>
        <w:t>2022</w:t>
      </w:r>
      <w:r>
        <w:rPr>
          <w:rFonts w:hint="eastAsia" w:ascii="宋体" w:hAnsi="宋体" w:eastAsia="宋体" w:cs="宋体"/>
          <w:b w:val="0"/>
          <w:bCs w:val="0"/>
          <w:color w:val="auto"/>
          <w:sz w:val="28"/>
          <w:szCs w:val="28"/>
        </w:rPr>
        <w:t>年</w:t>
      </w:r>
      <w:r>
        <w:rPr>
          <w:rFonts w:hint="eastAsia" w:ascii="宋体" w:hAnsi="宋体" w:cs="宋体"/>
          <w:b w:val="0"/>
          <w:bCs w:val="0"/>
          <w:color w:val="auto"/>
          <w:sz w:val="28"/>
          <w:szCs w:val="28"/>
          <w:lang w:val="en-US" w:eastAsia="zh-CN"/>
        </w:rPr>
        <w:t>10</w:t>
      </w:r>
      <w:r>
        <w:rPr>
          <w:rFonts w:hint="eastAsia" w:ascii="宋体" w:hAnsi="宋体" w:eastAsia="宋体" w:cs="宋体"/>
          <w:b w:val="0"/>
          <w:bCs w:val="0"/>
          <w:color w:val="auto"/>
          <w:sz w:val="28"/>
          <w:szCs w:val="28"/>
        </w:rPr>
        <w:t>月</w:t>
      </w:r>
      <w:r>
        <w:rPr>
          <w:rFonts w:hint="eastAsia" w:ascii="宋体" w:hAnsi="宋体" w:cs="宋体"/>
          <w:b w:val="0"/>
          <w:bCs w:val="0"/>
          <w:color w:val="auto"/>
          <w:sz w:val="28"/>
          <w:szCs w:val="28"/>
          <w:lang w:val="en-US" w:eastAsia="zh-CN"/>
        </w:rPr>
        <w:t>18</w:t>
      </w:r>
      <w:r>
        <w:rPr>
          <w:rFonts w:hint="eastAsia" w:ascii="宋体" w:hAnsi="宋体" w:eastAsia="宋体" w:cs="宋体"/>
          <w:b w:val="0"/>
          <w:bCs w:val="0"/>
          <w:color w:val="auto"/>
          <w:sz w:val="28"/>
          <w:szCs w:val="28"/>
        </w:rPr>
        <w:t>日</w:t>
      </w:r>
      <w:r>
        <w:rPr>
          <w:rFonts w:hint="eastAsia" w:ascii="宋体" w:hAnsi="宋体" w:cs="宋体"/>
          <w:b w:val="0"/>
          <w:bCs w:val="0"/>
          <w:color w:val="auto"/>
          <w:sz w:val="28"/>
          <w:szCs w:val="28"/>
          <w:lang w:val="en-US" w:eastAsia="zh-CN"/>
        </w:rPr>
        <w:t>10</w:t>
      </w:r>
      <w:r>
        <w:rPr>
          <w:rFonts w:hint="eastAsia" w:ascii="宋体" w:hAnsi="宋体" w:eastAsia="宋体" w:cs="宋体"/>
          <w:b w:val="0"/>
          <w:bCs w:val="0"/>
          <w:color w:val="auto"/>
          <w:sz w:val="28"/>
          <w:szCs w:val="28"/>
        </w:rPr>
        <w:t>时</w:t>
      </w:r>
      <w:r>
        <w:rPr>
          <w:rFonts w:hint="eastAsia" w:ascii="宋体" w:hAnsi="宋体" w:cs="宋体"/>
          <w:b w:val="0"/>
          <w:bCs w:val="0"/>
          <w:color w:val="auto"/>
          <w:sz w:val="28"/>
          <w:szCs w:val="28"/>
          <w:lang w:val="en-US" w:eastAsia="zh-CN"/>
        </w:rPr>
        <w:t>00</w:t>
      </w:r>
      <w:r>
        <w:rPr>
          <w:rFonts w:hint="eastAsia" w:ascii="宋体" w:hAnsi="宋体" w:eastAsia="宋体" w:cs="宋体"/>
          <w:b w:val="0"/>
          <w:bCs w:val="0"/>
          <w:color w:val="auto"/>
          <w:sz w:val="28"/>
          <w:szCs w:val="28"/>
        </w:rPr>
        <w:t>分（北京时间）</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2、地点：</w:t>
      </w:r>
      <w:r>
        <w:rPr>
          <w:rFonts w:hint="eastAsia" w:ascii="宋体" w:hAnsi="宋体" w:eastAsia="宋体" w:cs="宋体"/>
          <w:b w:val="0"/>
          <w:bCs w:val="0"/>
          <w:color w:val="auto"/>
          <w:sz w:val="28"/>
          <w:szCs w:val="28"/>
          <w:lang w:val="en-US" w:eastAsia="zh-CN"/>
        </w:rPr>
        <w:t xml:space="preserve">焦作市体育运动学校四楼会议室 </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八</w:t>
      </w:r>
      <w:r>
        <w:rPr>
          <w:rFonts w:hint="eastAsia" w:ascii="宋体" w:hAnsi="宋体" w:eastAsia="宋体" w:cs="宋体"/>
          <w:b w:val="0"/>
          <w:bCs w:val="0"/>
          <w:color w:val="auto"/>
          <w:sz w:val="28"/>
          <w:szCs w:val="28"/>
        </w:rPr>
        <w:t>、响应性文件的开启时间及地点</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1、谈判会时间：</w:t>
      </w:r>
      <w:r>
        <w:rPr>
          <w:rFonts w:hint="eastAsia" w:ascii="宋体" w:hAnsi="宋体" w:eastAsia="宋体" w:cs="宋体"/>
          <w:b w:val="0"/>
          <w:bCs w:val="0"/>
          <w:color w:val="auto"/>
          <w:sz w:val="28"/>
          <w:szCs w:val="28"/>
          <w:lang w:val="en-US" w:eastAsia="zh-CN"/>
        </w:rPr>
        <w:t>2022</w:t>
      </w:r>
      <w:r>
        <w:rPr>
          <w:rFonts w:hint="eastAsia" w:ascii="宋体" w:hAnsi="宋体" w:eastAsia="宋体" w:cs="宋体"/>
          <w:b w:val="0"/>
          <w:bCs w:val="0"/>
          <w:color w:val="auto"/>
          <w:sz w:val="28"/>
          <w:szCs w:val="28"/>
        </w:rPr>
        <w:t>年</w:t>
      </w:r>
      <w:r>
        <w:rPr>
          <w:rFonts w:hint="eastAsia" w:ascii="宋体" w:hAnsi="宋体" w:cs="宋体"/>
          <w:b w:val="0"/>
          <w:bCs w:val="0"/>
          <w:color w:val="auto"/>
          <w:sz w:val="28"/>
          <w:szCs w:val="28"/>
          <w:lang w:val="en-US" w:eastAsia="zh-CN"/>
        </w:rPr>
        <w:t>10</w:t>
      </w:r>
      <w:r>
        <w:rPr>
          <w:rFonts w:hint="eastAsia" w:ascii="宋体" w:hAnsi="宋体" w:eastAsia="宋体" w:cs="宋体"/>
          <w:b w:val="0"/>
          <w:bCs w:val="0"/>
          <w:color w:val="auto"/>
          <w:sz w:val="28"/>
          <w:szCs w:val="28"/>
        </w:rPr>
        <w:t>月</w:t>
      </w:r>
      <w:r>
        <w:rPr>
          <w:rFonts w:hint="eastAsia" w:ascii="宋体" w:hAnsi="宋体" w:cs="宋体"/>
          <w:b w:val="0"/>
          <w:bCs w:val="0"/>
          <w:color w:val="auto"/>
          <w:sz w:val="28"/>
          <w:szCs w:val="28"/>
          <w:lang w:val="en-US" w:eastAsia="zh-CN"/>
        </w:rPr>
        <w:t>18</w:t>
      </w:r>
      <w:bookmarkStart w:id="0" w:name="_GoBack"/>
      <w:bookmarkEnd w:id="0"/>
      <w:r>
        <w:rPr>
          <w:rFonts w:hint="eastAsia" w:ascii="宋体" w:hAnsi="宋体" w:cs="宋体"/>
          <w:b w:val="0"/>
          <w:bCs w:val="0"/>
          <w:color w:val="auto"/>
          <w:sz w:val="28"/>
          <w:szCs w:val="28"/>
          <w:lang w:val="en-US" w:eastAsia="zh-CN"/>
        </w:rPr>
        <w:t>日 10</w:t>
      </w:r>
      <w:r>
        <w:rPr>
          <w:rFonts w:hint="eastAsia" w:ascii="宋体" w:hAnsi="宋体" w:eastAsia="宋体" w:cs="宋体"/>
          <w:b w:val="0"/>
          <w:bCs w:val="0"/>
          <w:color w:val="auto"/>
          <w:sz w:val="28"/>
          <w:szCs w:val="28"/>
        </w:rPr>
        <w:t>时</w:t>
      </w:r>
      <w:r>
        <w:rPr>
          <w:rFonts w:hint="eastAsia" w:ascii="宋体" w:hAnsi="宋体" w:cs="宋体"/>
          <w:b w:val="0"/>
          <w:bCs w:val="0"/>
          <w:color w:val="auto"/>
          <w:sz w:val="28"/>
          <w:szCs w:val="28"/>
          <w:lang w:val="en-US" w:eastAsia="zh-CN"/>
        </w:rPr>
        <w:t>00</w:t>
      </w:r>
      <w:r>
        <w:rPr>
          <w:rFonts w:hint="eastAsia" w:ascii="宋体" w:hAnsi="宋体" w:eastAsia="宋体" w:cs="宋体"/>
          <w:b w:val="0"/>
          <w:bCs w:val="0"/>
          <w:color w:val="auto"/>
          <w:sz w:val="28"/>
          <w:szCs w:val="28"/>
        </w:rPr>
        <w:t>分（北京时间）</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2、地点：</w:t>
      </w:r>
      <w:r>
        <w:rPr>
          <w:rFonts w:hint="eastAsia" w:ascii="宋体" w:hAnsi="宋体" w:eastAsia="宋体" w:cs="宋体"/>
          <w:b w:val="0"/>
          <w:bCs w:val="0"/>
          <w:color w:val="auto"/>
          <w:sz w:val="28"/>
          <w:szCs w:val="28"/>
          <w:lang w:val="en-US" w:eastAsia="zh-CN"/>
        </w:rPr>
        <w:t xml:space="preserve">焦作市体育运动学校四楼会议室 </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九、其他应说明事项：</w:t>
      </w:r>
    </w:p>
    <w:p>
      <w:pPr>
        <w:numPr>
          <w:ilvl w:val="0"/>
          <w:numId w:val="0"/>
        </w:numPr>
        <w:spacing w:line="440" w:lineRule="exact"/>
        <w:ind w:firstLine="280" w:firstLineChars="1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（一）供应商须提供以下资料：</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1、企业法人营业执照副本原件；</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法定代表人证书或法人授权委托书原件、法定代表人或授权代表身份证明原件；</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、按要求填写报价单并加盖单位公章；</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以上材料必须是按国家规定的有效材料，验原件留复印件资料备案，复印件均加盖投标单位公章，简单装订。</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其他要求</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根据各单位的报价资料进行比较，以符合采购要求且报价最低的投标单位为成交供应商。如出现两个相同的最低报价时，由采购方直接确定成交供应商。</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如果本次投标单位报价均超过采购人预算价，本次询价采购则以作废处理。</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质量标准：达到现行国家相关验收规范合格标准</w:t>
      </w:r>
      <w:r>
        <w:rPr>
          <w:rFonts w:hint="eastAsia" w:ascii="宋体" w:hAnsi="宋体" w:eastAsia="宋体" w:cs="宋体"/>
          <w:b w:val="0"/>
          <w:bCs w:val="0"/>
          <w:color w:val="auto"/>
          <w:sz w:val="28"/>
          <w:szCs w:val="28"/>
          <w:lang w:eastAsia="zh-CN"/>
        </w:rPr>
        <w:t>。</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十、</w:t>
      </w:r>
      <w:r>
        <w:rPr>
          <w:rFonts w:hint="eastAsia" w:ascii="宋体" w:hAnsi="宋体" w:eastAsia="宋体" w:cs="宋体"/>
          <w:b w:val="0"/>
          <w:bCs w:val="0"/>
          <w:color w:val="auto"/>
          <w:sz w:val="28"/>
          <w:szCs w:val="28"/>
        </w:rPr>
        <w:t>发布公告的媒介及公告期限</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本次公告在《</w:t>
      </w:r>
      <w:r>
        <w:rPr>
          <w:rFonts w:hint="eastAsia" w:ascii="宋体" w:hAnsi="宋体" w:eastAsia="宋体" w:cs="宋体"/>
          <w:b w:val="0"/>
          <w:bCs w:val="0"/>
          <w:color w:val="auto"/>
          <w:sz w:val="28"/>
          <w:szCs w:val="28"/>
          <w:lang w:val="en-US" w:eastAsia="zh-CN"/>
        </w:rPr>
        <w:t>焦作市体育局</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网站</w:t>
      </w:r>
      <w:r>
        <w:rPr>
          <w:rFonts w:hint="eastAsia" w:ascii="宋体" w:hAnsi="宋体" w:eastAsia="宋体" w:cs="宋体"/>
          <w:b w:val="0"/>
          <w:bCs w:val="0"/>
          <w:color w:val="auto"/>
          <w:sz w:val="28"/>
          <w:szCs w:val="28"/>
        </w:rPr>
        <w:t>发布。</w:t>
      </w:r>
    </w:p>
    <w:p>
      <w:pPr>
        <w:numPr>
          <w:ilvl w:val="0"/>
          <w:numId w:val="0"/>
        </w:numPr>
        <w:spacing w:line="44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公告期限为三个工作日。</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十一、联系方式</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采购人：</w:t>
      </w:r>
      <w:r>
        <w:rPr>
          <w:rFonts w:hint="eastAsia" w:ascii="宋体" w:hAnsi="宋体" w:eastAsia="宋体" w:cs="宋体"/>
          <w:b w:val="0"/>
          <w:bCs w:val="0"/>
          <w:color w:val="auto"/>
          <w:sz w:val="28"/>
          <w:szCs w:val="28"/>
          <w:lang w:val="en-US" w:eastAsia="zh-CN"/>
        </w:rPr>
        <w:t xml:space="preserve">焦作市体育运动学校   </w:t>
      </w:r>
    </w:p>
    <w:p>
      <w:pPr>
        <w:numPr>
          <w:ilvl w:val="0"/>
          <w:numId w:val="0"/>
        </w:numPr>
        <w:spacing w:line="440" w:lineRule="exact"/>
        <w:ind w:firstLine="560" w:firstLineChars="20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联系人：</w:t>
      </w:r>
      <w:r>
        <w:rPr>
          <w:rFonts w:hint="eastAsia" w:ascii="宋体" w:hAnsi="宋体" w:cs="宋体"/>
          <w:b w:val="0"/>
          <w:bCs w:val="0"/>
          <w:color w:val="auto"/>
          <w:sz w:val="28"/>
          <w:szCs w:val="28"/>
          <w:lang w:val="en-US" w:eastAsia="zh-CN"/>
        </w:rPr>
        <w:t>胡少斌</w:t>
      </w: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联系电话：</w:t>
      </w:r>
      <w:r>
        <w:rPr>
          <w:rFonts w:hint="eastAsia" w:ascii="宋体" w:hAnsi="宋体" w:eastAsia="宋体" w:cs="宋体"/>
          <w:b w:val="0"/>
          <w:bCs w:val="0"/>
          <w:color w:val="auto"/>
          <w:sz w:val="28"/>
          <w:szCs w:val="28"/>
          <w:lang w:val="en-US" w:eastAsia="zh-CN"/>
        </w:rPr>
        <w:t>0391-3918896</w:t>
      </w:r>
    </w:p>
    <w:p>
      <w:pPr>
        <w:pStyle w:val="6"/>
        <w:rPr>
          <w:rFonts w:hint="eastAsia" w:ascii="宋体" w:hAnsi="宋体" w:eastAsia="宋体" w:cs="宋体"/>
          <w:b w:val="0"/>
          <w:bCs w:val="0"/>
          <w:color w:val="auto"/>
          <w:sz w:val="28"/>
          <w:szCs w:val="28"/>
          <w:lang w:val="en-US" w:eastAsia="zh-CN"/>
        </w:rPr>
      </w:pPr>
    </w:p>
    <w:p>
      <w:pPr>
        <w:pStyle w:val="7"/>
        <w:rPr>
          <w:rFonts w:hint="eastAsia" w:ascii="宋体" w:hAnsi="宋体" w:eastAsia="宋体" w:cs="宋体"/>
          <w:color w:val="auto"/>
          <w:lang w:val="en-US" w:eastAsia="zh-CN"/>
        </w:rPr>
      </w:pPr>
    </w:p>
    <w:p>
      <w:pPr>
        <w:numPr>
          <w:ilvl w:val="0"/>
          <w:numId w:val="0"/>
        </w:numPr>
        <w:spacing w:line="440" w:lineRule="exact"/>
        <w:ind w:firstLine="560" w:firstLineChars="200"/>
        <w:rPr>
          <w:rFonts w:hint="eastAsia" w:ascii="宋体" w:hAnsi="宋体" w:eastAsia="宋体" w:cs="宋体"/>
          <w:b w:val="0"/>
          <w:bCs w:val="0"/>
          <w:color w:val="auto"/>
          <w:sz w:val="28"/>
          <w:szCs w:val="28"/>
          <w:lang w:val="en-US" w:eastAsia="zh-CN"/>
        </w:rPr>
      </w:pPr>
    </w:p>
    <w:p>
      <w:pPr>
        <w:numPr>
          <w:ilvl w:val="0"/>
          <w:numId w:val="0"/>
        </w:numPr>
        <w:spacing w:line="440" w:lineRule="exact"/>
        <w:ind w:firstLine="560" w:firstLineChars="200"/>
        <w:jc w:val="right"/>
      </w:pPr>
      <w:r>
        <w:rPr>
          <w:rFonts w:hint="eastAsia" w:ascii="宋体" w:hAnsi="宋体" w:eastAsia="宋体" w:cs="宋体"/>
          <w:b w:val="0"/>
          <w:bCs w:val="0"/>
          <w:color w:val="auto"/>
          <w:sz w:val="28"/>
          <w:szCs w:val="28"/>
          <w:lang w:val="en-US" w:eastAsia="zh-CN"/>
        </w:rPr>
        <w:t>2022</w:t>
      </w:r>
      <w:r>
        <w:rPr>
          <w:rFonts w:hint="eastAsia" w:ascii="宋体" w:hAnsi="宋体" w:eastAsia="宋体" w:cs="宋体"/>
          <w:b w:val="0"/>
          <w:bCs w:val="0"/>
          <w:color w:val="auto"/>
          <w:sz w:val="28"/>
          <w:szCs w:val="28"/>
        </w:rPr>
        <w:t>年</w:t>
      </w:r>
      <w:r>
        <w:rPr>
          <w:rFonts w:hint="eastAsia" w:ascii="宋体" w:hAnsi="宋体" w:cs="宋体"/>
          <w:b w:val="0"/>
          <w:bCs w:val="0"/>
          <w:color w:val="auto"/>
          <w:sz w:val="28"/>
          <w:szCs w:val="28"/>
          <w:lang w:val="en-US" w:eastAsia="zh-CN"/>
        </w:rPr>
        <w:t>10</w:t>
      </w:r>
      <w:r>
        <w:rPr>
          <w:rFonts w:hint="eastAsia" w:ascii="宋体" w:hAnsi="宋体" w:eastAsia="宋体" w:cs="宋体"/>
          <w:b w:val="0"/>
          <w:bCs w:val="0"/>
          <w:color w:val="auto"/>
          <w:sz w:val="28"/>
          <w:szCs w:val="28"/>
        </w:rPr>
        <w:t>月</w:t>
      </w:r>
      <w:r>
        <w:rPr>
          <w:rFonts w:hint="eastAsia" w:ascii="宋体" w:hAnsi="宋体" w:cs="宋体"/>
          <w:b w:val="0"/>
          <w:bCs w:val="0"/>
          <w:color w:val="auto"/>
          <w:sz w:val="28"/>
          <w:szCs w:val="28"/>
          <w:lang w:val="en-US" w:eastAsia="zh-CN"/>
        </w:rPr>
        <w:t>12</w:t>
      </w:r>
      <w:r>
        <w:rPr>
          <w:rFonts w:hint="eastAsia" w:ascii="宋体" w:hAnsi="宋体" w:eastAsia="宋体" w:cs="宋体"/>
          <w:b w:val="0"/>
          <w:bCs w:val="0"/>
          <w:color w:val="auto"/>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19A03"/>
    <w:multiLevelType w:val="singleLevel"/>
    <w:tmpl w:val="59F19A0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ZWY3NTRlMjAyNzU5NGRmMzdkNGQ1NzY4MTc1ZjAifQ=="/>
  </w:docVars>
  <w:rsids>
    <w:rsidRoot w:val="5D4B3213"/>
    <w:rsid w:val="1C4737B3"/>
    <w:rsid w:val="29F5375D"/>
    <w:rsid w:val="5D4B3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2">
    <w:name w:val="heading 2"/>
    <w:basedOn w:val="1"/>
    <w:next w:val="1"/>
    <w:qFormat/>
    <w:uiPriority w:val="0"/>
    <w:pPr>
      <w:keepNext/>
      <w:keepLines/>
      <w:spacing w:before="260" w:beforeLines="0" w:after="260" w:afterLines="0" w:line="360" w:lineRule="auto"/>
      <w:jc w:val="center"/>
      <w:outlineLvl w:val="1"/>
    </w:pPr>
    <w:rPr>
      <w:rFonts w:ascii="Calibri" w:hAnsi="Calibri"/>
      <w:b/>
      <w:bCs/>
      <w:kern w:val="28"/>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2"/>
    <w:basedOn w:val="1"/>
    <w:next w:val="3"/>
    <w:qFormat/>
    <w:uiPriority w:val="0"/>
    <w:rPr>
      <w:rFonts w:ascii="ˎ̥" w:hAnsi="ˎ̥" w:eastAsia="宋体" w:cs="宋体"/>
      <w:b/>
      <w:kern w:val="2"/>
      <w:sz w:val="32"/>
      <w:lang w:val="en-US" w:eastAsia="zh-CN" w:bidi="ar-SA"/>
    </w:rPr>
  </w:style>
  <w:style w:type="paragraph" w:styleId="5">
    <w:name w:val="Body Text Indent"/>
    <w:basedOn w:val="1"/>
    <w:qFormat/>
    <w:uiPriority w:val="0"/>
    <w:pPr>
      <w:spacing w:after="120" w:afterLines="0"/>
      <w:ind w:left="420" w:leftChars="200"/>
    </w:pPr>
    <w:rPr>
      <w:rFonts w:ascii="Times New Roman" w:hAnsi="Times New Roman" w:eastAsia="宋体" w:cs="Times New Roman"/>
    </w:rPr>
  </w:style>
  <w:style w:type="paragraph" w:styleId="6">
    <w:name w:val="Body Text First Indent"/>
    <w:basedOn w:val="3"/>
    <w:next w:val="7"/>
    <w:qFormat/>
    <w:uiPriority w:val="0"/>
    <w:pPr>
      <w:ind w:firstLine="420" w:firstLineChars="100"/>
    </w:pPr>
    <w:rPr>
      <w:kern w:val="0"/>
      <w:sz w:val="20"/>
      <w:szCs w:val="20"/>
    </w:rPr>
  </w:style>
  <w:style w:type="paragraph" w:styleId="7">
    <w:name w:val="Body Text First Indent 2"/>
    <w:basedOn w:val="5"/>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1042</Words>
  <Characters>1121</Characters>
  <Lines>0</Lines>
  <Paragraphs>0</Paragraphs>
  <TotalTime>0</TotalTime>
  <ScaleCrop>false</ScaleCrop>
  <LinksUpToDate>false</LinksUpToDate>
  <CharactersWithSpaces>1129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2022-10-12T09:16:00Z</dcterms:created>
  <dc:creator>乐不思鼠</dc:creator>
  <cp:lastModifiedBy>呵呵。</cp:lastModifiedBy>
  <dcterms:modified xsi:type="dcterms:W3CDTF">2022-10-14T08:38:51Z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B83FA0147E7E466CA0957BED3D0BADC1</vt:lpwstr>
  </property>
</Properties>
</file>