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center"/>
        <w:textAlignment w:val="auto"/>
        <w:rPr>
          <w:rFonts w:hint="default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焦作市体育运动学校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教学楼消防管道改造</w:t>
      </w: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项目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成交公告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一、项目编号：</w:t>
      </w: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XBJZ【2022】03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1</w:t>
      </w: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号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二、项目名称：</w:t>
      </w: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焦作市体育运动学校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教学楼消防管道改造</w:t>
      </w: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项目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三、中标信息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供应商名称：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河南汉信建设工程有限公司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default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供应商地址：</w:t>
      </w: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河南省焦作市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温县赵堡镇陈家沟商业街15号3楼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成交金额：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67133.39</w:t>
      </w: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元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四、主要标的信息</w:t>
      </w:r>
    </w:p>
    <w:tbl>
      <w:tblPr>
        <w:tblW w:w="8415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8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440" w:lineRule="exact"/>
              <w:ind w:left="0" w:right="0"/>
              <w:jc w:val="center"/>
              <w:textAlignment w:val="auto"/>
              <w:rPr>
                <w:rFonts w:hint="eastAsia" w:ascii="宋体" w:hAnsi="宋体" w:cs="宋体" w:eastAsia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工程</w:t>
            </w:r>
            <w:r>
              <w:rPr>
                <w:rFonts w:hint="eastAsia" w:ascii="宋体" w:hAnsi="宋体" w:cs="宋体" w:eastAsia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2" w:hRule="atLeast"/>
          <w:tblCellSpacing w:w="15" w:type="dxa"/>
        </w:trPr>
        <w:tc>
          <w:tcPr>
            <w:tcW w:w="84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宋体" w:hAnsi="宋体" w:cs="宋体" w:eastAsia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名称：焦作市体育运动学校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教学楼消防管道改造</w:t>
            </w:r>
            <w:r>
              <w:rPr>
                <w:rFonts w:hint="eastAsia" w:ascii="宋体" w:hAnsi="宋体" w:cs="宋体" w:eastAsia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项目</w:t>
            </w:r>
          </w:p>
          <w:p>
            <w:pPr>
              <w:spacing w:line="440" w:lineRule="exact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主要内容</w:t>
            </w:r>
            <w:r>
              <w:rPr>
                <w:rFonts w:hint="eastAsia" w:ascii="宋体" w:hAnsi="宋体" w:cs="宋体" w:eastAsia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拆除更换消防管道及阀门、管道保温、系统调试等（内容详见磋商文件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及工程量清单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）</w:t>
            </w:r>
          </w:p>
          <w:p>
            <w:pPr>
              <w:spacing w:line="440" w:lineRule="exact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合同履行期限：合同签订后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日历天内</w:t>
            </w:r>
          </w:p>
          <w:p>
            <w:pPr>
              <w:spacing w:line="440" w:lineRule="exact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质量要求：达到国家质量验收合格标准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宋体" w:hAnsi="宋体" w:cs="宋体" w:eastAsiaTheme="minorEastAsia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质保期：自验收合格之日起1年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五、评审专家名单：</w:t>
      </w: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马艳花</w:t>
      </w: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、</w:t>
      </w: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李晨</w:t>
      </w: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、</w:t>
      </w: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祝大利</w:t>
      </w: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（采购人代表）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六、代理服务收费标准及金额：</w:t>
      </w: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按照发改办价格【2003】857号文和国家发展计划委员会【2002】1980号文</w:t>
      </w: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计取招标代理服务费：人民币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67</w:t>
      </w: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1</w:t>
      </w: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七、公告期限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自本公告发布之日起1个工作日。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八、其他补充事宜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1、投标单位得分及排序：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排序1：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河南汉信建设工程有限公司</w:t>
      </w: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，得分：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95.33</w:t>
      </w: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分；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排序2：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河南酬安建设工程有限公司</w:t>
      </w: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，得分：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79.84</w:t>
      </w: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分；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排序3：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河南青峰建设有限公司</w:t>
      </w: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，得分：</w:t>
      </w: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78.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39</w:t>
      </w:r>
      <w:bookmarkStart w:id="0" w:name="_GoBack"/>
      <w:bookmarkEnd w:id="0"/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2、本公告在</w:t>
      </w: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《河南省电子招标投标公共服务平台》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、</w:t>
      </w: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焦作市体育局网站</w:t>
      </w: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上发布</w:t>
      </w: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上发布。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各有关当事人对结果公告有异议的，可以在结果公告期限届满之日起七个工作日内，以书面形式向招标人或采购代理机构提出质疑，并以供应商提交的质疑函接受确认日期作为受理时间，逾期未提交的不再受理。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九、凡对本次公告内容提出询问，请按以下方式联系。</w:t>
      </w:r>
    </w:p>
    <w:p>
      <w:pPr>
        <w:widowControl/>
        <w:spacing w:line="360" w:lineRule="auto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1.采购人信息</w:t>
      </w:r>
    </w:p>
    <w:p>
      <w:pPr>
        <w:widowControl/>
        <w:spacing w:line="360" w:lineRule="auto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名称：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焦作市体育运动学校</w:t>
      </w:r>
      <w:r>
        <w:rPr>
          <w:rFonts w:hint="eastAsia" w:ascii="宋体" w:hAnsi="宋体" w:cs="宋体"/>
          <w:color w:val="000000"/>
          <w:sz w:val="24"/>
          <w:highlight w:val="none"/>
        </w:rPr>
        <w:t xml:space="preserve"> </w:t>
      </w:r>
    </w:p>
    <w:p>
      <w:pPr>
        <w:widowControl/>
        <w:spacing w:line="360" w:lineRule="auto"/>
        <w:rPr>
          <w:rFonts w:hint="eastAsia" w:ascii="宋体" w:hAnsi="宋体" w:eastAsia="宋体" w:cs="宋体"/>
          <w:color w:val="000000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地址：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焦作市解放中路401号（市解放中路体育中心院内）</w:t>
      </w:r>
    </w:p>
    <w:p>
      <w:pPr>
        <w:widowControl/>
        <w:spacing w:line="360" w:lineRule="auto"/>
        <w:rPr>
          <w:rFonts w:hint="eastAsia" w:ascii="宋体" w:hAnsi="宋体" w:eastAsia="宋体" w:cs="宋体"/>
          <w:color w:val="000000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联系人：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魏老师</w:t>
      </w:r>
    </w:p>
    <w:p>
      <w:pPr>
        <w:widowControl/>
        <w:spacing w:line="360" w:lineRule="auto"/>
        <w:rPr>
          <w:rFonts w:hint="eastAsia" w:ascii="宋体" w:hAnsi="宋体" w:eastAsia="宋体" w:cs="宋体"/>
          <w:color w:val="000000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联系方式：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0391-3918896</w:t>
      </w:r>
    </w:p>
    <w:p>
      <w:pPr>
        <w:widowControl/>
        <w:spacing w:line="360" w:lineRule="auto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2.采购代理机构信息</w:t>
      </w:r>
    </w:p>
    <w:p>
      <w:pPr>
        <w:widowControl/>
        <w:spacing w:line="360" w:lineRule="auto"/>
        <w:rPr>
          <w:rFonts w:hint="eastAsia" w:ascii="宋体" w:hAnsi="宋体" w:eastAsia="宋体" w:cs="宋体"/>
          <w:color w:val="000000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名称：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河南省玺宝工程咨询有限公司</w:t>
      </w:r>
    </w:p>
    <w:p>
      <w:pPr>
        <w:widowControl/>
        <w:spacing w:line="360" w:lineRule="auto"/>
        <w:rPr>
          <w:rFonts w:hint="eastAsia" w:ascii="宋体" w:hAnsi="宋体" w:eastAsia="宋体" w:cs="宋体"/>
          <w:color w:val="000000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地址：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焦作市山阳区长恩路1530号商铺二楼</w:t>
      </w:r>
    </w:p>
    <w:p>
      <w:pPr>
        <w:widowControl/>
        <w:spacing w:line="360" w:lineRule="auto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联系人：张先生</w:t>
      </w:r>
    </w:p>
    <w:p>
      <w:pPr>
        <w:widowControl/>
        <w:spacing w:line="360" w:lineRule="auto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联系方式：18839190808</w:t>
      </w:r>
    </w:p>
    <w:p>
      <w:pPr>
        <w:widowControl/>
        <w:spacing w:line="360" w:lineRule="auto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3.项目联系方式</w:t>
      </w:r>
    </w:p>
    <w:p>
      <w:pPr>
        <w:widowControl/>
        <w:spacing w:line="360" w:lineRule="auto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项目联系人：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魏老师</w:t>
      </w:r>
      <w:r>
        <w:rPr>
          <w:rFonts w:hint="eastAsia" w:ascii="宋体" w:hAnsi="宋体" w:cs="宋体"/>
          <w:color w:val="000000"/>
          <w:sz w:val="24"/>
          <w:highlight w:val="none"/>
        </w:rPr>
        <w:t xml:space="preserve">        张先生      </w:t>
      </w:r>
    </w:p>
    <w:p>
      <w:pPr>
        <w:widowControl/>
        <w:spacing w:line="360" w:lineRule="auto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联系方式：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0391-3918896</w:t>
      </w:r>
      <w:r>
        <w:rPr>
          <w:rFonts w:hint="eastAsia" w:ascii="宋体" w:hAnsi="宋体" w:cs="宋体"/>
          <w:color w:val="000000"/>
          <w:sz w:val="24"/>
          <w:highlight w:val="none"/>
        </w:rPr>
        <w:t xml:space="preserve">     18839190808</w:t>
      </w:r>
    </w:p>
    <w:p>
      <w:pPr>
        <w:pStyle w:val="8"/>
        <w:spacing w:line="360" w:lineRule="auto"/>
        <w:jc w:val="right"/>
        <w:rPr>
          <w:rFonts w:hint="eastAsia" w:hAnsi="宋体" w:eastAsia="宋体" w:cs="宋体"/>
          <w:color w:val="000000"/>
          <w:sz w:val="24"/>
          <w:szCs w:val="24"/>
          <w:highlight w:val="none"/>
          <w:lang w:eastAsia="zh-CN"/>
        </w:rPr>
      </w:pPr>
      <w:r>
        <w:rPr>
          <w:rFonts w:hint="eastAsia" w:hAnsi="宋体" w:cs="宋体"/>
          <w:color w:val="000000"/>
          <w:sz w:val="24"/>
          <w:szCs w:val="24"/>
          <w:highlight w:val="none"/>
        </w:rPr>
        <w:t>发布人：</w:t>
      </w:r>
      <w:r>
        <w:rPr>
          <w:rFonts w:hint="eastAsia" w:hAnsi="宋体" w:cs="宋体"/>
          <w:color w:val="000000"/>
          <w:sz w:val="24"/>
          <w:szCs w:val="24"/>
          <w:highlight w:val="none"/>
          <w:lang w:eastAsia="zh-CN"/>
        </w:rPr>
        <w:t>焦作市体育运动学校</w:t>
      </w:r>
    </w:p>
    <w:p>
      <w:pPr>
        <w:pStyle w:val="8"/>
        <w:spacing w:line="360" w:lineRule="auto"/>
        <w:jc w:val="right"/>
        <w:rPr>
          <w:rFonts w:hint="eastAsia" w:hAnsi="宋体" w:eastAsia="宋体" w:cs="宋体"/>
          <w:color w:val="000000"/>
          <w:sz w:val="24"/>
          <w:szCs w:val="24"/>
          <w:highlight w:val="none"/>
          <w:lang w:eastAsia="zh-CN"/>
        </w:rPr>
      </w:pPr>
      <w:r>
        <w:rPr>
          <w:rFonts w:hint="eastAsia" w:hAnsi="宋体" w:cs="宋体"/>
          <w:color w:val="000000"/>
          <w:sz w:val="24"/>
          <w:szCs w:val="24"/>
          <w:highlight w:val="none"/>
          <w:lang w:eastAsia="zh-CN"/>
        </w:rPr>
        <w:t>河南省玺宝工程咨询有限公司</w:t>
      </w:r>
    </w:p>
    <w:p>
      <w:pPr>
        <w:pStyle w:val="8"/>
        <w:spacing w:line="440" w:lineRule="exact"/>
        <w:jc w:val="right"/>
        <w:rPr>
          <w:rFonts w:hint="eastAsia" w:hAnsi="宋体" w:cs="宋体"/>
          <w:color w:val="000000"/>
          <w:sz w:val="24"/>
          <w:szCs w:val="24"/>
          <w:highlight w:val="none"/>
        </w:rPr>
      </w:pPr>
      <w:r>
        <w:rPr>
          <w:rFonts w:hint="eastAsia" w:hAnsi="宋体" w:cs="宋体"/>
          <w:color w:val="000000"/>
          <w:sz w:val="24"/>
          <w:szCs w:val="24"/>
          <w:highlight w:val="none"/>
        </w:rPr>
        <w:t>日期：2022年</w:t>
      </w:r>
      <w:r>
        <w:rPr>
          <w:rFonts w:hint="eastAsia" w:hAnsi="宋体" w:cs="宋体"/>
          <w:color w:val="000000"/>
          <w:sz w:val="24"/>
          <w:szCs w:val="24"/>
          <w:highlight w:val="none"/>
          <w:lang w:val="en-US" w:eastAsia="zh-CN"/>
        </w:rPr>
        <w:t>12</w:t>
      </w:r>
      <w:r>
        <w:rPr>
          <w:rFonts w:hint="eastAsia" w:hAnsi="宋体" w:cs="宋体"/>
          <w:color w:val="000000"/>
          <w:sz w:val="24"/>
          <w:szCs w:val="24"/>
          <w:highlight w:val="none"/>
        </w:rPr>
        <w:t>月</w:t>
      </w:r>
      <w:r>
        <w:rPr>
          <w:rFonts w:hint="eastAsia" w:hAnsi="宋体" w:cs="宋体"/>
          <w:color w:val="000000"/>
          <w:sz w:val="24"/>
          <w:szCs w:val="24"/>
          <w:highlight w:val="none"/>
          <w:lang w:val="en-US" w:eastAsia="zh-CN"/>
        </w:rPr>
        <w:t>9</w:t>
      </w:r>
      <w:r>
        <w:rPr>
          <w:rFonts w:hint="eastAsia" w:hAnsi="宋体" w:cs="宋体"/>
          <w:color w:val="000000"/>
          <w:sz w:val="24"/>
          <w:szCs w:val="24"/>
          <w:highlight w:val="none"/>
        </w:rPr>
        <w:t>日</w:t>
      </w:r>
    </w:p>
    <w:p>
      <w:pPr>
        <w:pStyle w:val="8"/>
        <w:rPr>
          <w:rFonts w:hint="eastAsia" w:hAnsi="宋体" w:cs="宋体"/>
          <w:color w:val="00000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MDE1ODE3ZjUwMmM1MmUzODU2OWMxOWI4NWU5MDAifQ=="/>
  </w:docVars>
  <w:rsids>
    <w:rsidRoot w:val="00000000"/>
    <w:rsid w:val="041D2A27"/>
    <w:rsid w:val="3236068C"/>
    <w:rsid w:val="509B5AA4"/>
    <w:rsid w:val="53163654"/>
    <w:rsid w:val="69A9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0"/>
    <w:pPr>
      <w:spacing w:line="0" w:lineRule="atLeast"/>
      <w:jc w:val="center"/>
      <w:outlineLvl w:val="1"/>
    </w:pPr>
    <w:rPr>
      <w:kern w:val="0"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kern w:val="0"/>
      <w:sz w:val="24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正文1"/>
    <w:basedOn w:val="1"/>
    <w:qFormat/>
    <w:uiPriority w:val="0"/>
    <w:pPr>
      <w:adjustRightInd w:val="0"/>
      <w:spacing w:line="318" w:lineRule="atLeast"/>
      <w:ind w:left="369" w:firstLine="369"/>
      <w:textAlignment w:val="baseline"/>
    </w:pPr>
    <w:rPr>
      <w:rFonts w:ascii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731</Words>
  <Characters>828</Characters>
  <Lines>0</Lines>
  <Paragraphs>0</Paragraphs>
  <TotalTime>4</TotalTime>
  <ScaleCrop>false</ScaleCrop>
  <LinksUpToDate>false</LinksUpToDate>
  <CharactersWithSpaces>849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2022-12-09T04:26:05Z</dcterms:created>
  <dc:creator>Administrator</dc:creator>
  <cp:lastModifiedBy>释演松</cp:lastModifiedBy>
  <dcterms:modified xsi:type="dcterms:W3CDTF">2022-12-09T04:56:14Z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6D45069005964136BF748B4443815469</vt:lpwstr>
  </property>
</Properties>
</file>